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9F150E1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>, tj. z Postępowania zakupowego wyklucza się:</w:t>
      </w:r>
    </w:p>
    <w:p w14:paraId="5256C84A" w14:textId="4712897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</w:t>
      </w:r>
    </w:p>
    <w:p w14:paraId="664EA30F" w14:textId="58DC146B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B5157B" w:rsidRPr="00B5157B">
        <w:rPr>
          <w:rFonts w:cstheme="minorHAnsi"/>
          <w:szCs w:val="18"/>
          <w:lang w:eastAsia="pl-PL"/>
        </w:rPr>
        <w:t xml:space="preserve">Wykonawcę, którego beneficjentem rzeczywistym w rozumieniu ustawy z dnia 1 marca 2018 r. o przeciwdziałaniu praniu pieniędzy oraz finansowaniu terroryzmu jest osoba wymieniona w wykazach określonych w Rozporządzeniu 765/2006 </w:t>
      </w:r>
      <w:r w:rsidR="00B5157B">
        <w:rPr>
          <w:rFonts w:cstheme="minorHAnsi"/>
          <w:szCs w:val="18"/>
          <w:lang w:eastAsia="pl-PL"/>
        </w:rPr>
        <w:t xml:space="preserve">                        </w:t>
      </w:r>
      <w:r w:rsidR="00B5157B" w:rsidRPr="00B5157B">
        <w:rPr>
          <w:rFonts w:cstheme="minorHAnsi"/>
          <w:szCs w:val="18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przeciwdziałania wspierania agresj</w:t>
      </w:r>
      <w:r w:rsidR="00B5157B">
        <w:rPr>
          <w:rFonts w:cstheme="minorHAnsi"/>
          <w:szCs w:val="18"/>
          <w:lang w:eastAsia="pl-PL"/>
        </w:rPr>
        <w:t>i</w:t>
      </w:r>
      <w:r w:rsidRPr="0070462E">
        <w:rPr>
          <w:rFonts w:cstheme="minorHAnsi"/>
          <w:szCs w:val="18"/>
          <w:lang w:eastAsia="pl-PL"/>
        </w:rPr>
        <w:t>,</w:t>
      </w:r>
    </w:p>
    <w:p w14:paraId="71D27107" w14:textId="64436043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B5157B" w:rsidRPr="00B5157B">
        <w:rPr>
          <w:rFonts w:cstheme="minorHAnsi"/>
          <w:szCs w:val="18"/>
          <w:lang w:eastAsia="pl-PL"/>
        </w:rPr>
        <w:t xml:space="preserve">Wykonawcę, którego jednostką dominującą </w:t>
      </w:r>
      <w:r w:rsidR="00B5157B">
        <w:rPr>
          <w:rFonts w:cstheme="minorHAnsi"/>
          <w:szCs w:val="18"/>
          <w:lang w:eastAsia="pl-PL"/>
        </w:rPr>
        <w:t xml:space="preserve">             </w:t>
      </w:r>
      <w:r w:rsidR="00B5157B" w:rsidRPr="00B5157B">
        <w:rPr>
          <w:rFonts w:cstheme="minorHAnsi"/>
          <w:szCs w:val="18"/>
          <w:lang w:eastAsia="pl-PL"/>
        </w:rPr>
        <w:t>w</w:t>
      </w:r>
      <w:r w:rsidR="00B5157B">
        <w:rPr>
          <w:rFonts w:cstheme="minorHAnsi"/>
          <w:szCs w:val="18"/>
          <w:lang w:eastAsia="pl-PL"/>
        </w:rPr>
        <w:t xml:space="preserve"> </w:t>
      </w:r>
      <w:r w:rsidR="00B5157B" w:rsidRPr="00B5157B">
        <w:rPr>
          <w:rFonts w:cstheme="minorHAnsi"/>
          <w:szCs w:val="18"/>
          <w:lang w:eastAsia="pl-PL"/>
        </w:rPr>
        <w:t xml:space="preserve">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B5157B">
        <w:rPr>
          <w:rFonts w:cstheme="minorHAnsi"/>
          <w:szCs w:val="18"/>
          <w:lang w:eastAsia="pl-PL"/>
        </w:rPr>
        <w:t xml:space="preserve">               </w:t>
      </w:r>
      <w:r w:rsidR="00B5157B" w:rsidRPr="00B5157B">
        <w:rPr>
          <w:rFonts w:cstheme="minorHAnsi"/>
          <w:szCs w:val="18"/>
          <w:lang w:eastAsia="pl-PL"/>
        </w:rPr>
        <w:t>o którym mowa w art. 1 pkt 3 Ustawy przeciwdziałania wspierania agresji</w:t>
      </w:r>
      <w:r w:rsidRPr="0070462E">
        <w:rPr>
          <w:rFonts w:cstheme="minorHAnsi"/>
          <w:szCs w:val="18"/>
          <w:lang w:eastAsia="pl-PL"/>
        </w:rPr>
        <w:t>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3682DD89" w:rsidR="0070462E" w:rsidRPr="0070462E" w:rsidRDefault="00935012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935012">
        <w:rPr>
          <w:rFonts w:cstheme="minorHAnsi"/>
          <w:szCs w:val="18"/>
          <w:lang w:eastAsia="pl-PL"/>
        </w:rPr>
        <w:t>Obywateli rosyjskich, osób fizycznych zamieszkałych w Rosji lub osób prawnych, podmiotów lub organów z siedzibą w Rosji</w:t>
      </w:r>
      <w:r w:rsidR="0070462E" w:rsidRPr="0070462E">
        <w:rPr>
          <w:rFonts w:cstheme="minorHAnsi"/>
          <w:szCs w:val="18"/>
          <w:lang w:eastAsia="pl-PL"/>
        </w:rPr>
        <w:t>;</w:t>
      </w:r>
    </w:p>
    <w:p w14:paraId="24486587" w14:textId="50492106" w:rsidR="0070462E" w:rsidRPr="00935012" w:rsidRDefault="00935012" w:rsidP="00935012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</w:t>
      </w:r>
      <w:r>
        <w:rPr>
          <w:rFonts w:cstheme="minorHAnsi"/>
          <w:szCs w:val="18"/>
          <w:lang w:eastAsia="pl-PL"/>
        </w:rPr>
        <w:t xml:space="preserve">        </w:t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086BAF42" w14:textId="3204F4B4" w:rsidR="0070462E" w:rsidRPr="0070462E" w:rsidRDefault="00935012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3182730C" w:rsidR="0070462E" w:rsidRPr="0070462E" w:rsidRDefault="00935012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189E7B97" w:rsidR="0070462E" w:rsidRPr="0070462E" w:rsidRDefault="00B5157B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B5157B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lub w art. 54 ust. 1-4 ustawy z dnia 12 maja 2011 r.</w:t>
      </w:r>
      <w:r>
        <w:rPr>
          <w:rFonts w:cstheme="minorHAnsi"/>
          <w:szCs w:val="18"/>
          <w:lang w:eastAsia="pl-PL"/>
        </w:rPr>
        <w:t xml:space="preserve"> </w:t>
      </w:r>
      <w:r w:rsidRPr="00B5157B">
        <w:rPr>
          <w:rFonts w:cstheme="minorHAnsi"/>
          <w:szCs w:val="18"/>
          <w:lang w:eastAsia="pl-PL"/>
        </w:rPr>
        <w:t xml:space="preserve"> </w:t>
      </w:r>
      <w:r>
        <w:rPr>
          <w:rFonts w:cstheme="minorHAnsi"/>
          <w:szCs w:val="18"/>
          <w:lang w:eastAsia="pl-PL"/>
        </w:rPr>
        <w:t xml:space="preserve">           </w:t>
      </w:r>
      <w:r w:rsidRPr="00B5157B">
        <w:rPr>
          <w:rFonts w:cstheme="minorHAnsi"/>
          <w:szCs w:val="18"/>
          <w:lang w:eastAsia="pl-PL"/>
        </w:rPr>
        <w:t>o refundacji leków, środków spożywczych specjalnego przeznaczenia żywieniowego oraz wyrobów medycznych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2E77226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1231737D" w14:textId="702E8518" w:rsidR="003B470F" w:rsidRPr="00F05224" w:rsidRDefault="0070462E" w:rsidP="00F05224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46483C38" w14:textId="29598422" w:rsidR="0025478E" w:rsidRPr="0025478E" w:rsidRDefault="0025478E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Pr="000A506D">
        <w:rPr>
          <w:rFonts w:cstheme="minorHAnsi"/>
          <w:szCs w:val="18"/>
          <w:lang w:eastAsia="pl-PL"/>
        </w:rPr>
        <w:t xml:space="preserve">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>
        <w:rPr>
          <w:rFonts w:cstheme="minorHAnsi"/>
          <w:szCs w:val="18"/>
          <w:lang w:eastAsia="pl-PL"/>
        </w:rPr>
        <w:t>,</w:t>
      </w:r>
    </w:p>
    <w:p w14:paraId="110A6D5C" w14:textId="77777777" w:rsidR="0025478E" w:rsidRPr="0025478E" w:rsidRDefault="0025478E" w:rsidP="0025478E">
      <w:pPr>
        <w:spacing w:before="120" w:after="120"/>
        <w:ind w:left="1276"/>
        <w:contextualSpacing/>
        <w:jc w:val="both"/>
        <w:rPr>
          <w:rFonts w:cstheme="minorHAnsi"/>
          <w:snapToGrid w:val="0"/>
          <w:sz w:val="10"/>
          <w:szCs w:val="10"/>
          <w:lang w:eastAsia="pl-PL"/>
        </w:rPr>
      </w:pPr>
    </w:p>
    <w:p w14:paraId="71531582" w14:textId="2CBF69BD" w:rsidR="00DA0DE3" w:rsidRDefault="00DA0DE3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DA0DE3">
        <w:rPr>
          <w:rFonts w:cstheme="minorHAnsi"/>
          <w:snapToGrid w:val="0"/>
          <w:szCs w:val="18"/>
          <w:lang w:eastAsia="pl-PL"/>
        </w:rPr>
        <w:t xml:space="preserve">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>
        <w:rPr>
          <w:rFonts w:cstheme="minorHAnsi"/>
          <w:snapToGrid w:val="0"/>
          <w:szCs w:val="18"/>
          <w:lang w:eastAsia="pl-PL"/>
        </w:rPr>
        <w:t>,</w:t>
      </w:r>
    </w:p>
    <w:p w14:paraId="47BB52C6" w14:textId="6F16B34D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>ałącznik nr 7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3681BA02" w14:textId="4058BD36" w:rsidR="0070462E" w:rsidRPr="0070462E" w:rsidRDefault="0070462E" w:rsidP="0026648A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="00DA0DE3" w:rsidRPr="00DA0DE3">
        <w:rPr>
          <w:rFonts w:cstheme="minorHAnsi"/>
          <w:szCs w:val="18"/>
          <w:lang w:eastAsia="pl-PL"/>
        </w:rPr>
        <w:t>świadectwo kwalifikacyjne grupy D</w:t>
      </w:r>
      <w:r w:rsidR="00DA0DE3">
        <w:rPr>
          <w:rFonts w:cstheme="minorHAnsi"/>
          <w:szCs w:val="18"/>
          <w:lang w:eastAsia="pl-PL"/>
        </w:rPr>
        <w:t>;</w:t>
      </w:r>
    </w:p>
    <w:p w14:paraId="4D48E929" w14:textId="3844833F" w:rsidR="00DA0DE3" w:rsidRDefault="0070462E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 w:rsidR="00DA0DE3">
        <w:rPr>
          <w:rFonts w:cstheme="minorHAnsi"/>
          <w:szCs w:val="18"/>
          <w:lang w:eastAsia="pl-PL"/>
        </w:rPr>
        <w:t xml:space="preserve"> </w:t>
      </w:r>
      <w:r w:rsidR="00DA0DE3" w:rsidRPr="00DA0DE3">
        <w:rPr>
          <w:rFonts w:cstheme="minorHAnsi"/>
          <w:szCs w:val="18"/>
          <w:lang w:eastAsia="pl-PL"/>
        </w:rPr>
        <w:t>posiadają</w:t>
      </w:r>
      <w:r w:rsidR="00DA0DE3">
        <w:rPr>
          <w:rFonts w:cstheme="minorHAnsi"/>
          <w:szCs w:val="18"/>
          <w:lang w:eastAsia="pl-PL"/>
        </w:rPr>
        <w:t>cymi</w:t>
      </w:r>
      <w:r w:rsidR="00DA0DE3" w:rsidRPr="00DA0DE3">
        <w:rPr>
          <w:rFonts w:cstheme="minorHAnsi"/>
          <w:szCs w:val="18"/>
          <w:lang w:eastAsia="pl-PL"/>
        </w:rPr>
        <w:t xml:space="preserve"> świadectwo kwalifikacyjne grupy E</w:t>
      </w:r>
      <w:r w:rsidR="00DA0DE3">
        <w:rPr>
          <w:rFonts w:cstheme="minorHAnsi"/>
          <w:szCs w:val="18"/>
          <w:lang w:eastAsia="pl-PL"/>
        </w:rPr>
        <w:t>;</w:t>
      </w:r>
    </w:p>
    <w:p w14:paraId="4EE408A0" w14:textId="77777777" w:rsidR="0025478E" w:rsidRDefault="00DA0DE3" w:rsidP="0025478E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>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351028F" w14:textId="121E7011" w:rsidR="0025478E" w:rsidRPr="0025478E" w:rsidRDefault="0025478E" w:rsidP="0025478E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25478E">
        <w:rPr>
          <w:rFonts w:cstheme="minorHAnsi"/>
          <w:szCs w:val="18"/>
          <w:lang w:eastAsia="pl-PL"/>
        </w:rPr>
        <w:t xml:space="preserve">co najmniej 1 osobą posiadającą uprawnienia budowlane do projektowania (uprawnienia </w:t>
      </w:r>
      <w:r>
        <w:rPr>
          <w:rFonts w:cstheme="minorHAnsi"/>
          <w:szCs w:val="18"/>
          <w:lang w:eastAsia="pl-PL"/>
        </w:rPr>
        <w:t xml:space="preserve">       </w:t>
      </w:r>
      <w:r w:rsidRPr="0025478E">
        <w:rPr>
          <w:rFonts w:cstheme="minorHAnsi"/>
          <w:szCs w:val="18"/>
          <w:lang w:eastAsia="pl-PL"/>
        </w:rPr>
        <w:t>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szCs w:val="18"/>
          <w:lang w:eastAsia="pl-PL"/>
        </w:rPr>
        <w:t>;</w:t>
      </w:r>
    </w:p>
    <w:p w14:paraId="72F9B1D6" w14:textId="6FB3B1C7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</w:t>
      </w:r>
      <w:r>
        <w:rPr>
          <w:rFonts w:cstheme="minorHAnsi"/>
          <w:szCs w:val="18"/>
          <w:lang w:eastAsia="pl-PL"/>
        </w:rPr>
        <w:t xml:space="preserve">                        </w:t>
      </w:r>
      <w:r w:rsidRPr="00DA0DE3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5BB8244A" w14:textId="23C0B91D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>ałącznik nr 8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2E93279" w14:textId="6CFE4314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</w:t>
      </w:r>
      <w:r>
        <w:rPr>
          <w:rFonts w:cstheme="minorHAnsi"/>
          <w:bCs/>
          <w:snapToGrid w:val="0"/>
          <w:szCs w:val="18"/>
          <w:lang w:eastAsia="pl-PL"/>
        </w:rPr>
        <w:t xml:space="preserve"> </w:t>
      </w:r>
      <w:r w:rsidRPr="00622E05">
        <w:rPr>
          <w:rFonts w:cstheme="minorHAnsi"/>
          <w:bCs/>
          <w:snapToGrid w:val="0"/>
          <w:szCs w:val="18"/>
          <w:lang w:eastAsia="pl-PL"/>
        </w:rPr>
        <w:t>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E05">
        <w:rPr>
          <w:rFonts w:cstheme="minorHAnsi"/>
          <w:snapToGrid w:val="0"/>
          <w:szCs w:val="18"/>
          <w:lang w:eastAsia="pl-PL"/>
        </w:rPr>
        <w:t xml:space="preserve"> </w:t>
      </w:r>
    </w:p>
    <w:p w14:paraId="7742500D" w14:textId="77777777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6B08C375" w14:textId="46060BEB" w:rsidR="00622E05" w:rsidRPr="0070462E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lastRenderedPageBreak/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3FE5341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358348AA" w14:textId="57227E3A" w:rsidR="0070462E" w:rsidRPr="00622E05" w:rsidRDefault="0070462E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Zamawiający </w:t>
      </w:r>
      <w:r w:rsidRPr="00622E05">
        <w:rPr>
          <w:rFonts w:cstheme="minorHAnsi"/>
          <w:szCs w:val="18"/>
          <w:u w:val="single"/>
          <w:lang w:eastAsia="pl-PL"/>
        </w:rPr>
        <w:t>nie stawia</w:t>
      </w:r>
      <w:r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61516E0E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u w:val="single"/>
          <w:lang w:eastAsia="pl-PL"/>
        </w:rPr>
      </w:pPr>
    </w:p>
    <w:p w14:paraId="4FBA66DB" w14:textId="417B1B9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CEA6417" w14:textId="77777777" w:rsidR="00622E05" w:rsidRPr="00622E05" w:rsidRDefault="00622E05" w:rsidP="0025478E">
      <w:pPr>
        <w:pStyle w:val="Akapitzlist"/>
        <w:spacing w:before="60" w:line="360" w:lineRule="auto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226B644F" w14:textId="2671A00C" w:rsidR="007217A6" w:rsidRDefault="00622E05" w:rsidP="00622E05">
      <w:pPr>
        <w:pStyle w:val="Akapitzlist"/>
        <w:numPr>
          <w:ilvl w:val="0"/>
          <w:numId w:val="32"/>
        </w:numPr>
        <w:spacing w:before="60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Ubezpieczenie od odpowiedzialności cywilnej w zakresie prowadzonej działalności związanej </w:t>
      </w:r>
      <w:r>
        <w:rPr>
          <w:rFonts w:cstheme="minorHAnsi"/>
          <w:szCs w:val="18"/>
          <w:lang w:eastAsia="pl-PL"/>
        </w:rPr>
        <w:t xml:space="preserve">     </w:t>
      </w:r>
      <w:r w:rsidRPr="00622E05">
        <w:rPr>
          <w:rFonts w:cstheme="minorHAnsi"/>
          <w:szCs w:val="18"/>
          <w:lang w:eastAsia="pl-PL"/>
        </w:rPr>
        <w:t>z przedmiotem zakupu na sumę gwarancyjną w wysokości co najmniej 1,0 mln zł Ubezpieczenie powinno obejmować odpowiedzialność kontraktową i deliktową Wykonawcy.</w:t>
      </w:r>
    </w:p>
    <w:p w14:paraId="7015BB42" w14:textId="77777777" w:rsidR="00622E05" w:rsidRPr="00622E05" w:rsidRDefault="00622E05" w:rsidP="00622E05">
      <w:pPr>
        <w:pStyle w:val="Akapitzlist"/>
        <w:spacing w:before="60"/>
        <w:ind w:left="1353"/>
        <w:jc w:val="both"/>
        <w:rPr>
          <w:rFonts w:cstheme="minorHAnsi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3EB0D02C" w:rsidR="0070462E" w:rsidRPr="0070462E" w:rsidRDefault="0070462E" w:rsidP="003B470F">
      <w:pPr>
        <w:pStyle w:val="Akapitzlist"/>
        <w:numPr>
          <w:ilvl w:val="1"/>
          <w:numId w:val="21"/>
        </w:numPr>
        <w:shd w:val="clear" w:color="auto" w:fill="FFFFFF" w:themeFill="background1"/>
        <w:spacing w:after="0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="00A57098">
        <w:rPr>
          <w:rFonts w:cstheme="minorHAnsi"/>
          <w:iCs/>
          <w:color w:val="000000"/>
          <w:szCs w:val="18"/>
        </w:rPr>
        <w:t>8.16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>1.1 w ppkt.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;</w:t>
      </w:r>
      <w:r w:rsidRPr="0070462E">
        <w:rPr>
          <w:rFonts w:cstheme="minorHAnsi"/>
          <w:szCs w:val="18"/>
        </w:rPr>
        <w:t xml:space="preserve"> </w:t>
      </w:r>
    </w:p>
    <w:p w14:paraId="11723E45" w14:textId="6665764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Oświadczenie o braku podstaw do wykluczenia na podstawie art. 7 ust. 1 ustawy o przeciwdziałaniu wspierania agresji oraz art. 5 k rozporządzenia (UE) 2022/576 z dnia 8 kwietnia 2022 r</w:t>
      </w:r>
      <w:bookmarkStart w:id="6" w:name="_Hlk218764699"/>
      <w:r w:rsidRPr="0070462E">
        <w:rPr>
          <w:rFonts w:eastAsia="Calibri" w:cstheme="minorHAnsi"/>
          <w:szCs w:val="18"/>
        </w:rPr>
        <w:t>.</w:t>
      </w:r>
      <w:r w:rsidR="007B581A">
        <w:t xml:space="preserve">, </w:t>
      </w:r>
      <w:r w:rsidR="007B581A" w:rsidRPr="007B581A">
        <w:rPr>
          <w:rFonts w:eastAsia="Calibri" w:cstheme="minorHAnsi"/>
          <w:szCs w:val="18"/>
        </w:rPr>
        <w:t>zaktualizowanym rozporządzeniem Rady (UE) 2025/2033 (Dz.U. L, 2025/2033 z 23.10.2025)</w:t>
      </w:r>
      <w:bookmarkEnd w:id="6"/>
      <w:r w:rsidRPr="0070462E">
        <w:rPr>
          <w:rFonts w:eastAsia="Calibri" w:cstheme="minorHAnsi"/>
          <w:szCs w:val="18"/>
        </w:rPr>
        <w:t xml:space="preserve"> </w:t>
      </w:r>
      <w:r w:rsidR="007B581A">
        <w:rPr>
          <w:rFonts w:eastAsia="Calibri" w:cstheme="minorHAnsi"/>
          <w:szCs w:val="18"/>
        </w:rPr>
        <w:t xml:space="preserve">               </w:t>
      </w:r>
      <w:r w:rsidRPr="0070462E">
        <w:rPr>
          <w:rFonts w:eastAsia="Calibri" w:cstheme="minorHAnsi"/>
          <w:szCs w:val="18"/>
        </w:rPr>
        <w:t xml:space="preserve">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</w:t>
      </w:r>
      <w:r w:rsidRPr="0070462E">
        <w:rPr>
          <w:rFonts w:eastAsia="Calibri" w:cstheme="minorHAnsi"/>
          <w:iCs/>
          <w:szCs w:val="18"/>
        </w:rPr>
        <w:lastRenderedPageBreak/>
        <w:t xml:space="preserve">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27E38709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t xml:space="preserve">Oświadczenie o doświadczeniu zawodowym, o którym mowa w pkt 1.2.1. a) </w:t>
      </w:r>
      <w:r w:rsidR="0025478E">
        <w:rPr>
          <w:rFonts w:eastAsia="Calibri" w:cstheme="minorHAnsi"/>
          <w:szCs w:val="18"/>
        </w:rPr>
        <w:t xml:space="preserve">i b) </w:t>
      </w:r>
      <w:r w:rsidRPr="00A659B0">
        <w:rPr>
          <w:rFonts w:eastAsia="Calibri" w:cstheme="minorHAnsi"/>
          <w:szCs w:val="18"/>
        </w:rPr>
        <w:t>powyżej, (</w:t>
      </w:r>
      <w:r>
        <w:rPr>
          <w:rFonts w:eastAsia="Calibri" w:cstheme="minorHAnsi"/>
          <w:b/>
          <w:szCs w:val="18"/>
        </w:rPr>
        <w:t xml:space="preserve">zgodnie  </w:t>
      </w:r>
      <w:r w:rsidR="00F05224">
        <w:rPr>
          <w:rFonts w:eastAsia="Calibri" w:cstheme="minorHAnsi"/>
          <w:b/>
          <w:szCs w:val="18"/>
        </w:rPr>
        <w:t xml:space="preserve">           </w:t>
      </w:r>
      <w:r>
        <w:rPr>
          <w:rFonts w:eastAsia="Calibri" w:cstheme="minorHAnsi"/>
          <w:b/>
          <w:szCs w:val="18"/>
        </w:rPr>
        <w:t xml:space="preserve">z treścią </w:t>
      </w:r>
      <w:r w:rsidRPr="00A659B0">
        <w:rPr>
          <w:rFonts w:eastAsia="Calibri" w:cstheme="minorHAnsi"/>
          <w:b/>
          <w:szCs w:val="18"/>
        </w:rPr>
        <w:t>Załącznika nr 7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0E1BE0DE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25478E">
        <w:rPr>
          <w:rFonts w:eastAsia="Calibri" w:cstheme="minorHAnsi"/>
          <w:bCs/>
          <w:szCs w:val="18"/>
        </w:rPr>
        <w:t>c</w:t>
      </w:r>
      <w:r w:rsidRPr="00A659B0">
        <w:rPr>
          <w:rFonts w:eastAsia="Calibri" w:cstheme="minorHAnsi"/>
          <w:bCs/>
          <w:szCs w:val="18"/>
        </w:rPr>
        <w:t>) powyżej, (</w:t>
      </w:r>
      <w:r w:rsidRPr="00A659B0">
        <w:rPr>
          <w:rFonts w:eastAsia="Calibri" w:cstheme="minorHAnsi"/>
          <w:b/>
          <w:bCs/>
          <w:szCs w:val="18"/>
        </w:rPr>
        <w:t>zgodnie z treścią Załącznika nr 8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6D6AAA03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Dokument potwierdzający, że Wykonawca jest ubezpieczony od odpowiedzialności cywilnej, o której mowa w pkt </w:t>
      </w:r>
      <w:r w:rsidR="00D1257F" w:rsidRPr="00D1257F">
        <w:rPr>
          <w:rFonts w:eastAsia="Calibri" w:cstheme="minorHAnsi"/>
          <w:szCs w:val="18"/>
        </w:rPr>
        <w:t>1.2.3.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D1257F">
        <w:rPr>
          <w:rFonts w:eastAsia="Calibri" w:cstheme="minorHAnsi"/>
          <w:szCs w:val="18"/>
          <w:u w:val="single"/>
        </w:rPr>
        <w:t>wraz z dokumentem potwierdzającym opła</w:t>
      </w:r>
      <w:r w:rsidR="00D1257F" w:rsidRPr="00D1257F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1DE2317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498BE9C" w14:textId="25678120" w:rsidR="00E4794D" w:rsidRPr="00F05224" w:rsidRDefault="0070462E" w:rsidP="00E4794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D1257F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7710962D" w14:textId="77777777" w:rsidR="00E4794D" w:rsidRPr="0070462E" w:rsidRDefault="00E4794D" w:rsidP="00E4794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5EE03351" w:rsidR="0070462E" w:rsidRPr="0070462E" w:rsidRDefault="0070462E" w:rsidP="00F05224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4BF9AD64" w:rsidR="00296A65" w:rsidRPr="003B470F" w:rsidRDefault="0070462E" w:rsidP="003B470F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u w:val="single"/>
        </w:rPr>
      </w:pPr>
      <w:r w:rsidRPr="00D1257F">
        <w:rPr>
          <w:rFonts w:cstheme="minorHAnsi"/>
          <w:szCs w:val="18"/>
          <w:u w:val="single"/>
        </w:rPr>
        <w:t xml:space="preserve">Potwierdzenie wniesienia wadium dołączone do oferty </w:t>
      </w:r>
      <w:r w:rsidR="00D1257F" w:rsidRPr="00D1257F">
        <w:rPr>
          <w:rFonts w:eastAsia="Calibri" w:cstheme="minorHAnsi"/>
          <w:szCs w:val="18"/>
          <w:u w:val="single"/>
        </w:rPr>
        <w:t>powyżej</w:t>
      </w:r>
      <w:r w:rsidR="00D1257F" w:rsidRPr="00F05224">
        <w:rPr>
          <w:rFonts w:eastAsia="Calibri" w:cstheme="minorHAnsi"/>
          <w:szCs w:val="18"/>
        </w:rPr>
        <w:t>.</w:t>
      </w:r>
      <w:r w:rsidR="00F05224" w:rsidRPr="00F05224">
        <w:rPr>
          <w:rFonts w:eastAsia="Calibri" w:cstheme="minorHAnsi"/>
          <w:szCs w:val="18"/>
        </w:rPr>
        <w:t xml:space="preserve"> – </w:t>
      </w:r>
      <w:r w:rsidR="00F05224" w:rsidRPr="00F05224">
        <w:rPr>
          <w:rFonts w:eastAsia="Calibri" w:cstheme="minorHAnsi"/>
          <w:b/>
          <w:bCs/>
          <w:i/>
          <w:iCs/>
          <w:color w:val="002060"/>
          <w:szCs w:val="18"/>
        </w:rPr>
        <w:t xml:space="preserve">dotyczy cz. </w:t>
      </w:r>
      <w:r w:rsidR="0025478E">
        <w:rPr>
          <w:rFonts w:eastAsia="Calibri" w:cstheme="minorHAnsi"/>
          <w:b/>
          <w:bCs/>
          <w:i/>
          <w:iCs/>
          <w:color w:val="002060"/>
          <w:szCs w:val="18"/>
        </w:rPr>
        <w:t>1 i 3</w:t>
      </w:r>
    </w:p>
    <w:p w14:paraId="2483493A" w14:textId="705BFB2A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D1257F">
        <w:rPr>
          <w:rFonts w:cstheme="minorHAnsi"/>
          <w:szCs w:val="18"/>
        </w:rPr>
        <w:t xml:space="preserve">., 2.2., 2.4., 2.5., 2.6., 2.8., 3.4., 3.5. </w:t>
      </w:r>
      <w:r w:rsidRPr="0070462E">
        <w:rPr>
          <w:rFonts w:cstheme="minorHAnsi"/>
          <w:szCs w:val="18"/>
        </w:rPr>
        <w:t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</w:t>
      </w:r>
      <w:r w:rsidR="00C04C3F">
        <w:rPr>
          <w:rFonts w:cstheme="minorHAnsi"/>
          <w:szCs w:val="18"/>
        </w:rPr>
        <w:t xml:space="preserve">l </w:t>
      </w:r>
      <w:r w:rsidRPr="0070462E">
        <w:rPr>
          <w:rFonts w:cstheme="minorHAnsi"/>
          <w:szCs w:val="18"/>
        </w:rPr>
        <w:t xml:space="preserve">skazany w pkt 3.3. </w:t>
      </w:r>
      <w:r w:rsidR="00D1257F">
        <w:rPr>
          <w:rFonts w:cstheme="minorHAnsi"/>
          <w:szCs w:val="18"/>
        </w:rPr>
        <w:t xml:space="preserve"> 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2316CE4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</w:t>
      </w:r>
      <w:r w:rsidR="00D1257F">
        <w:rPr>
          <w:rFonts w:cstheme="minorHAnsi"/>
          <w:szCs w:val="18"/>
        </w:rPr>
        <w:t xml:space="preserve"> 2.7., 2.8., 3.7.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1B56E6B7" w14:textId="2FC4ADBA" w:rsidR="0070462E" w:rsidRPr="003B470F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bookmarkEnd w:id="0"/>
      <w:bookmarkEnd w:id="1"/>
      <w:bookmarkEnd w:id="2"/>
      <w:bookmarkEnd w:id="3"/>
      <w:bookmarkEnd w:id="4"/>
      <w:bookmarkEnd w:id="5"/>
    </w:p>
    <w:sectPr w:rsidR="0070462E" w:rsidRPr="003B470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226F7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098">
          <w:rPr>
            <w:noProof/>
          </w:rPr>
          <w:t>7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3"/>
      <w:gridCol w:w="433"/>
      <w:gridCol w:w="3110"/>
    </w:tblGrid>
    <w:tr w:rsidR="00347E8D" w:rsidRPr="006B2C28" w14:paraId="3B896BDC" w14:textId="77777777" w:rsidTr="00202129">
      <w:trPr>
        <w:trHeight w:val="1140"/>
      </w:trPr>
      <w:tc>
        <w:tcPr>
          <w:tcW w:w="6663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741C4AC" w14:textId="3405697E" w:rsidR="002F2772" w:rsidRDefault="00202129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02129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Wykonanie dokumentacji projektowej i robót budowlanych w branży elektroenergetycznej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</w:t>
          </w:r>
          <w:r w:rsidRPr="00202129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 RE Zgierz-Pabianice i RE Łódź, w podziale na 4 niezależne części.</w:t>
          </w:r>
        </w:p>
        <w:p w14:paraId="53E3AE7C" w14:textId="77777777" w:rsidR="003B470F" w:rsidRDefault="003B470F" w:rsidP="006E100D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</w:p>
        <w:p w14:paraId="1A19274F" w14:textId="2DDD8A99" w:rsidR="00347E8D" w:rsidRPr="006B2C28" w:rsidRDefault="002F277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F05224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</w:t>
          </w:r>
          <w:r w:rsidR="00202129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143</w:t>
          </w: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</w:t>
          </w:r>
          <w:r w:rsidR="00F05224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433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48274446">
    <w:abstractNumId w:val="18"/>
  </w:num>
  <w:num w:numId="2" w16cid:durableId="271085311">
    <w:abstractNumId w:val="7"/>
  </w:num>
  <w:num w:numId="3" w16cid:durableId="1495683986">
    <w:abstractNumId w:val="12"/>
  </w:num>
  <w:num w:numId="4" w16cid:durableId="255328771">
    <w:abstractNumId w:val="20"/>
  </w:num>
  <w:num w:numId="5" w16cid:durableId="319502544">
    <w:abstractNumId w:val="18"/>
  </w:num>
  <w:num w:numId="6" w16cid:durableId="1879196841">
    <w:abstractNumId w:val="18"/>
  </w:num>
  <w:num w:numId="7" w16cid:durableId="931665583">
    <w:abstractNumId w:val="3"/>
  </w:num>
  <w:num w:numId="8" w16cid:durableId="982656584">
    <w:abstractNumId w:val="28"/>
  </w:num>
  <w:num w:numId="9" w16cid:durableId="1821580145">
    <w:abstractNumId w:val="16"/>
  </w:num>
  <w:num w:numId="10" w16cid:durableId="170024691">
    <w:abstractNumId w:val="4"/>
  </w:num>
  <w:num w:numId="11" w16cid:durableId="2070569981">
    <w:abstractNumId w:val="13"/>
  </w:num>
  <w:num w:numId="12" w16cid:durableId="1284195507">
    <w:abstractNumId w:val="11"/>
  </w:num>
  <w:num w:numId="13" w16cid:durableId="1185285713">
    <w:abstractNumId w:val="27"/>
  </w:num>
  <w:num w:numId="14" w16cid:durableId="1803230276">
    <w:abstractNumId w:val="23"/>
  </w:num>
  <w:num w:numId="15" w16cid:durableId="18896706">
    <w:abstractNumId w:val="15"/>
  </w:num>
  <w:num w:numId="16" w16cid:durableId="2015299698">
    <w:abstractNumId w:val="9"/>
  </w:num>
  <w:num w:numId="17" w16cid:durableId="1257903641">
    <w:abstractNumId w:val="5"/>
  </w:num>
  <w:num w:numId="18" w16cid:durableId="1207256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356197">
    <w:abstractNumId w:val="0"/>
  </w:num>
  <w:num w:numId="20" w16cid:durableId="1697383129">
    <w:abstractNumId w:val="29"/>
  </w:num>
  <w:num w:numId="21" w16cid:durableId="943535908">
    <w:abstractNumId w:val="1"/>
  </w:num>
  <w:num w:numId="22" w16cid:durableId="226233829">
    <w:abstractNumId w:val="14"/>
  </w:num>
  <w:num w:numId="23" w16cid:durableId="1699088152">
    <w:abstractNumId w:val="10"/>
  </w:num>
  <w:num w:numId="24" w16cid:durableId="1906446868">
    <w:abstractNumId w:val="21"/>
  </w:num>
  <w:num w:numId="25" w16cid:durableId="1862669253">
    <w:abstractNumId w:val="26"/>
  </w:num>
  <w:num w:numId="26" w16cid:durableId="2050296486">
    <w:abstractNumId w:val="2"/>
  </w:num>
  <w:num w:numId="27" w16cid:durableId="1701514170">
    <w:abstractNumId w:val="25"/>
  </w:num>
  <w:num w:numId="28" w16cid:durableId="464469308">
    <w:abstractNumId w:val="24"/>
  </w:num>
  <w:num w:numId="29" w16cid:durableId="16761531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1088844">
    <w:abstractNumId w:val="19"/>
  </w:num>
  <w:num w:numId="31" w16cid:durableId="2146506282">
    <w:abstractNumId w:val="17"/>
  </w:num>
  <w:num w:numId="32" w16cid:durableId="105534854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4C26"/>
    <w:rsid w:val="00034D56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7D0"/>
    <w:rsid w:val="0009045E"/>
    <w:rsid w:val="00094799"/>
    <w:rsid w:val="00094EB9"/>
    <w:rsid w:val="00096510"/>
    <w:rsid w:val="000974B1"/>
    <w:rsid w:val="000B0DBD"/>
    <w:rsid w:val="000C47A9"/>
    <w:rsid w:val="000C679C"/>
    <w:rsid w:val="000D2BA6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129"/>
    <w:rsid w:val="002067F1"/>
    <w:rsid w:val="00224257"/>
    <w:rsid w:val="0024291C"/>
    <w:rsid w:val="0025478E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D5C83"/>
    <w:rsid w:val="002F10CA"/>
    <w:rsid w:val="002F2772"/>
    <w:rsid w:val="002F6B5B"/>
    <w:rsid w:val="00303C67"/>
    <w:rsid w:val="00310CB3"/>
    <w:rsid w:val="00347E8D"/>
    <w:rsid w:val="00362C4E"/>
    <w:rsid w:val="00366FFB"/>
    <w:rsid w:val="00371A75"/>
    <w:rsid w:val="00373BA7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470F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DB"/>
    <w:rsid w:val="004367FB"/>
    <w:rsid w:val="00436F85"/>
    <w:rsid w:val="0044629B"/>
    <w:rsid w:val="00446871"/>
    <w:rsid w:val="00446E2F"/>
    <w:rsid w:val="00466493"/>
    <w:rsid w:val="00473D75"/>
    <w:rsid w:val="0047759A"/>
    <w:rsid w:val="004852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7770F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E0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2B50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B581A"/>
    <w:rsid w:val="007C6687"/>
    <w:rsid w:val="007C67FA"/>
    <w:rsid w:val="007D0675"/>
    <w:rsid w:val="007D1209"/>
    <w:rsid w:val="00812E3F"/>
    <w:rsid w:val="008130D5"/>
    <w:rsid w:val="0081735D"/>
    <w:rsid w:val="00820B84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3626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012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0906"/>
    <w:rsid w:val="009F4290"/>
    <w:rsid w:val="00A02C84"/>
    <w:rsid w:val="00A148D6"/>
    <w:rsid w:val="00A370AB"/>
    <w:rsid w:val="00A3753A"/>
    <w:rsid w:val="00A43299"/>
    <w:rsid w:val="00A467CA"/>
    <w:rsid w:val="00A57098"/>
    <w:rsid w:val="00A57E04"/>
    <w:rsid w:val="00A6049B"/>
    <w:rsid w:val="00A62B4C"/>
    <w:rsid w:val="00A659B0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4E"/>
    <w:rsid w:val="00AE1A85"/>
    <w:rsid w:val="00AE5E48"/>
    <w:rsid w:val="00AF30DB"/>
    <w:rsid w:val="00AF78FE"/>
    <w:rsid w:val="00AF7E7E"/>
    <w:rsid w:val="00B0459E"/>
    <w:rsid w:val="00B05E1A"/>
    <w:rsid w:val="00B064C3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57B"/>
    <w:rsid w:val="00B57759"/>
    <w:rsid w:val="00B62B32"/>
    <w:rsid w:val="00B67333"/>
    <w:rsid w:val="00B67D39"/>
    <w:rsid w:val="00B67FA9"/>
    <w:rsid w:val="00B74FE1"/>
    <w:rsid w:val="00B76CD7"/>
    <w:rsid w:val="00B801D6"/>
    <w:rsid w:val="00B82144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4C3F"/>
    <w:rsid w:val="00C10B09"/>
    <w:rsid w:val="00C116F3"/>
    <w:rsid w:val="00C12714"/>
    <w:rsid w:val="00C16B9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0724A"/>
    <w:rsid w:val="00D10930"/>
    <w:rsid w:val="00D1247E"/>
    <w:rsid w:val="00D1257F"/>
    <w:rsid w:val="00D21BCE"/>
    <w:rsid w:val="00D224C1"/>
    <w:rsid w:val="00D516C1"/>
    <w:rsid w:val="00D6344F"/>
    <w:rsid w:val="00D80E4A"/>
    <w:rsid w:val="00D92771"/>
    <w:rsid w:val="00D960F7"/>
    <w:rsid w:val="00D9793B"/>
    <w:rsid w:val="00DA0DE3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4794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5224"/>
    <w:rsid w:val="00F21DD8"/>
    <w:rsid w:val="00F25128"/>
    <w:rsid w:val="00F25A0C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5A9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POST/DYS/OLD/GZ/00143/2026                        </dmsv2SWPP2ObjectNumber>
    <dmsv2SWPP2SumMD5 xmlns="http://schemas.microsoft.com/sharepoint/v3">69f977a1f2401307c882f721bf541bf6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24161818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JEUP5JKVCYQC-1092029480-19183</_dlc_DocId>
    <_dlc_DocIdUrl xmlns="a19cb1c7-c5c7-46d4-85ae-d83685407bba">
      <Url>https://swpp2.dms.gkpge.pl/sites/41/_layouts/15/DocIdRedir.aspx?ID=JEUP5JKVCYQC-1092029480-19183</Url>
      <Description>JEUP5JKVCYQC-1092029480-19183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D1B8A99-B2AB-4739-8711-09096039EFC7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514358D-BE0E-41AD-9824-DF743C211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3ABFAA-FA8D-4A2C-A55B-AAB9EF640CA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56</TotalTime>
  <Pages>6</Pages>
  <Words>3729</Words>
  <Characters>22379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20</cp:revision>
  <cp:lastPrinted>2024-07-15T11:21:00Z</cp:lastPrinted>
  <dcterms:created xsi:type="dcterms:W3CDTF">2025-10-02T07:07:00Z</dcterms:created>
  <dcterms:modified xsi:type="dcterms:W3CDTF">2026-01-20T11:18:00Z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c7a6f420-5507-4ef7-9f51-06f93f0d69b3</vt:lpwstr>
  </property>
</Properties>
</file>